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附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36"/>
        </w:rPr>
        <w:t>件：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36"/>
        </w:rPr>
        <w:t>《第二期“深走访</w:t>
      </w:r>
      <w:r>
        <w:rPr>
          <w:rFonts w:hint="eastAsia" w:ascii="仿宋" w:hAnsi="仿宋" w:eastAsia="仿宋" w:cs="仿宋"/>
          <w:b/>
          <w:bCs/>
          <w:sz w:val="28"/>
          <w:szCs w:val="36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36"/>
        </w:rPr>
        <w:t>促合作”调研》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申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36"/>
        </w:rPr>
        <w:t>请</w:t>
      </w: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36"/>
        </w:rPr>
        <w:t>表</w:t>
      </w:r>
    </w:p>
    <w:p>
      <w:pPr>
        <w:spacing w:line="480" w:lineRule="auto"/>
        <w:jc w:val="left"/>
        <w:rPr>
          <w:rFonts w:hint="default" w:ascii="仿宋" w:hAnsi="仿宋" w:eastAsia="仿宋" w:cs="仿宋"/>
          <w:b w:val="0"/>
          <w:bCs w:val="0"/>
          <w:sz w:val="22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2"/>
          <w:szCs w:val="28"/>
          <w:lang w:eastAsia="zh-CN"/>
        </w:rPr>
        <w:t>中国机电产品流通协会消防基建设备专委会</w:t>
      </w:r>
      <w:r>
        <w:rPr>
          <w:rFonts w:hint="eastAsia" w:ascii="仿宋" w:hAnsi="仿宋" w:eastAsia="仿宋" w:cs="仿宋"/>
          <w:b w:val="0"/>
          <w:bCs w:val="0"/>
          <w:sz w:val="22"/>
          <w:szCs w:val="28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22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2"/>
          <w:szCs w:val="28"/>
          <w:lang w:val="en-US" w:eastAsia="zh-CN"/>
        </w:rPr>
        <w:t>2019年8月22日）</w:t>
      </w:r>
    </w:p>
    <w:tbl>
      <w:tblPr>
        <w:tblStyle w:val="4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634"/>
        <w:gridCol w:w="185"/>
        <w:gridCol w:w="1052"/>
        <w:gridCol w:w="785"/>
        <w:gridCol w:w="1085"/>
        <w:gridCol w:w="868"/>
        <w:gridCol w:w="3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5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eastAsia="zh-CN"/>
              </w:rPr>
              <w:t>申请单位信息采集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运营主体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单位地址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核心产品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专利技术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企业地址</w:t>
            </w:r>
          </w:p>
        </w:tc>
        <w:tc>
          <w:tcPr>
            <w:tcW w:w="7018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0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负责人姓名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7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108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电话</w:t>
            </w:r>
          </w:p>
        </w:tc>
        <w:tc>
          <w:tcPr>
            <w:tcW w:w="304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住</w:t>
            </w: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址</w:t>
            </w:r>
          </w:p>
        </w:tc>
        <w:tc>
          <w:tcPr>
            <w:tcW w:w="374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微信</w:t>
            </w:r>
          </w:p>
        </w:tc>
        <w:tc>
          <w:tcPr>
            <w:tcW w:w="304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88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  <w:t>况</w:t>
            </w:r>
          </w:p>
        </w:tc>
        <w:tc>
          <w:tcPr>
            <w:tcW w:w="7652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540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eastAsia="zh-CN"/>
              </w:rPr>
              <w:t>需要协会解决的问题和需求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8540" w:type="dxa"/>
            <w:gridSpan w:val="8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一、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二、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三、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四、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五、                              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备注：请相关单位如实填写此表，便于更好的为贵公司提供精准服务，其他工作事项请于驻地联络人取得联系。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348A3"/>
    <w:rsid w:val="67A3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2019-08-24T07:25:00Z</dcterms:created>
  <dc:creator>张大锋</dc:creator>
  <cp:lastModifiedBy>张大锋</cp:lastModifiedBy>
  <dcterms:modified xsi:type="dcterms:W3CDTF">2019-08-24T07:25:22Z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